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</w:t>
      </w:r>
      <w:proofErr w:type="gramEnd"/>
      <w:r w:rsidRPr="00D7122A">
        <w:rPr>
          <w:b/>
          <w:color w:val="FF0000"/>
          <w:szCs w:val="22"/>
        </w:rPr>
        <w:t xml:space="preserve">. a </w:t>
      </w:r>
      <w:r w:rsidR="004A68D6">
        <w:rPr>
          <w:b/>
          <w:color w:val="FF0000"/>
          <w:szCs w:val="22"/>
        </w:rPr>
        <w:t xml:space="preserve"> </w:t>
      </w:r>
      <w:r w:rsidRPr="00D7122A">
        <w:rPr>
          <w:b/>
          <w:color w:val="FF0000"/>
          <w:szCs w:val="22"/>
        </w:rPr>
        <w:t>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4A68D6">
        <w:rPr>
          <w:rFonts w:eastAsia="Times New Roman" w:cs="Times New Roman"/>
          <w:lang w:eastAsia="cs-CZ"/>
        </w:rPr>
        <w:t>podlimitní sektorovou veřejnou zakázku</w:t>
      </w:r>
      <w:r w:rsidR="004A68D6" w:rsidRPr="004A68D6">
        <w:rPr>
          <w:rFonts w:eastAsia="Times New Roman" w:cs="Times New Roman"/>
          <w:lang w:eastAsia="cs-CZ"/>
        </w:rPr>
        <w:t xml:space="preserve"> </w:t>
      </w:r>
      <w:r w:rsidRPr="004A68D6">
        <w:rPr>
          <w:rFonts w:eastAsia="Times New Roman" w:cs="Times New Roman"/>
          <w:lang w:eastAsia="cs-CZ"/>
        </w:rPr>
        <w:t xml:space="preserve"> s</w:t>
      </w:r>
      <w:r w:rsidRPr="00784EE4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F70A25" w:rsidRPr="00F70A25">
        <w:rPr>
          <w:rFonts w:eastAsia="Times New Roman" w:cs="Times New Roman"/>
          <w:b/>
          <w:lang w:eastAsia="cs-CZ"/>
        </w:rPr>
        <w:t>Diagnostika a statické posouzení mostů s předpjatou nosnou konstrukcí – 2. etapa</w:t>
      </w:r>
      <w:r w:rsidRPr="00784EE4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proofErr w:type="gramStart"/>
      <w:r w:rsidR="004A68D6">
        <w:rPr>
          <w:rFonts w:eastAsia="Times New Roman" w:cs="Times New Roman"/>
          <w:highlight w:val="yellow"/>
          <w:lang w:eastAsia="cs-CZ"/>
        </w:rPr>
        <w:t>č.j.</w:t>
      </w:r>
      <w:proofErr w:type="gramEnd"/>
      <w:r w:rsidR="004A68D6">
        <w:rPr>
          <w:rFonts w:eastAsia="Times New Roman" w:cs="Times New Roman"/>
          <w:highlight w:val="yellow"/>
          <w:lang w:eastAsia="cs-CZ"/>
        </w:rPr>
        <w:t xml:space="preserve"> ………….……</w:t>
      </w:r>
      <w:r w:rsidRPr="00784EE4">
        <w:rPr>
          <w:rFonts w:eastAsia="Times New Roman" w:cs="Times New Roman"/>
          <w:highlight w:val="yellow"/>
          <w:lang w:eastAsia="cs-CZ"/>
        </w:rPr>
        <w:t>…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>údaje a další skutečnosti uvedené či jinak řádné o</w:t>
      </w:r>
      <w:r w:rsidR="004A68D6">
        <w:rPr>
          <w:rFonts w:eastAsia="Calibri" w:cs="Times New Roman"/>
        </w:rPr>
        <w:t xml:space="preserve">značené v nabídce, respektive </w:t>
      </w:r>
      <w:r w:rsidR="004A68D6" w:rsidRPr="004A68D6">
        <w:rPr>
          <w:rFonts w:eastAsia="Calibri" w:cs="Times New Roman"/>
        </w:rPr>
        <w:t>ve</w:t>
      </w:r>
      <w:r w:rsidRPr="004A68D6">
        <w:rPr>
          <w:rFonts w:eastAsia="Calibri" w:cs="Times New Roman"/>
        </w:rPr>
        <w:t xml:space="preserve"> smlouvě o dílo (dále jen</w:t>
      </w:r>
      <w:r w:rsidRPr="00784EE4"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4A68D6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  <w:bookmarkStart w:id="1" w:name="_GoBack"/>
      <w:bookmarkEnd w:id="1"/>
    </w:p>
    <w:sectPr w:rsidR="009F392E" w:rsidRPr="00784EE4" w:rsidSect="00784EE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402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502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:rsidTr="007021C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531C63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021C3" w:rsidRPr="008068E8" w:rsidRDefault="007021C3" w:rsidP="007021C3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7021C3" w:rsidRPr="008068E8" w:rsidRDefault="007021C3" w:rsidP="007021C3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7021C3" w:rsidP="007021C3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4047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2664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6432C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A68D6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31C63"/>
    <w:rsid w:val="00553375"/>
    <w:rsid w:val="005736B7"/>
    <w:rsid w:val="00575E5A"/>
    <w:rsid w:val="005F1404"/>
    <w:rsid w:val="0061068E"/>
    <w:rsid w:val="006432CD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021C3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7F580D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70DB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0A25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648C85"/>
  <w14:defaultImageDpi w14:val="32767"/>
  <w15:docId w15:val="{E6C667C2-CE81-4C46-9EF9-0489EBAB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5ACD0-EF90-43AA-A41A-44CC564A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9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13</cp:revision>
  <cp:lastPrinted>2019-05-31T07:38:00Z</cp:lastPrinted>
  <dcterms:created xsi:type="dcterms:W3CDTF">2019-03-08T07:31:00Z</dcterms:created>
  <dcterms:modified xsi:type="dcterms:W3CDTF">2020-05-13T06:36:00Z</dcterms:modified>
</cp:coreProperties>
</file>